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1EB" w:rsidRPr="0010413B" w:rsidRDefault="009D31EB" w:rsidP="004B72F7">
      <w:pPr>
        <w:pStyle w:val="Header"/>
        <w:spacing w:line="480" w:lineRule="auto"/>
        <w:jc w:val="center"/>
        <w:rPr>
          <w:rFonts w:ascii="Times New Roman" w:hAnsi="Times New Roman" w:cs="Times New Roman"/>
          <w:sz w:val="24"/>
          <w:szCs w:val="24"/>
        </w:rPr>
      </w:pPr>
    </w:p>
    <w:p w:rsidR="009D31EB" w:rsidRPr="0010413B" w:rsidRDefault="009D31EB" w:rsidP="004B72F7">
      <w:pPr>
        <w:pStyle w:val="Header"/>
        <w:spacing w:line="480" w:lineRule="auto"/>
        <w:jc w:val="center"/>
        <w:rPr>
          <w:rFonts w:ascii="Times New Roman" w:hAnsi="Times New Roman" w:cs="Times New Roman"/>
          <w:sz w:val="24"/>
          <w:szCs w:val="24"/>
        </w:rPr>
      </w:pPr>
    </w:p>
    <w:p w:rsidR="009D31EB" w:rsidRPr="0010413B" w:rsidRDefault="009D31EB" w:rsidP="004B72F7">
      <w:pPr>
        <w:pStyle w:val="Header"/>
        <w:spacing w:line="480" w:lineRule="auto"/>
        <w:jc w:val="center"/>
        <w:rPr>
          <w:rFonts w:ascii="Times New Roman" w:hAnsi="Times New Roman" w:cs="Times New Roman"/>
          <w:sz w:val="24"/>
          <w:szCs w:val="24"/>
        </w:rPr>
      </w:pPr>
    </w:p>
    <w:p w:rsidR="009D31EB" w:rsidRPr="0010413B" w:rsidRDefault="009D31EB" w:rsidP="004B72F7">
      <w:pPr>
        <w:pStyle w:val="Header"/>
        <w:spacing w:line="480" w:lineRule="auto"/>
        <w:jc w:val="center"/>
        <w:rPr>
          <w:rFonts w:ascii="Times New Roman" w:hAnsi="Times New Roman" w:cs="Times New Roman"/>
          <w:sz w:val="24"/>
          <w:szCs w:val="24"/>
        </w:rPr>
      </w:pPr>
    </w:p>
    <w:p w:rsidR="009D31EB" w:rsidRPr="0010413B" w:rsidRDefault="009D31EB" w:rsidP="004B72F7">
      <w:pPr>
        <w:pStyle w:val="Header"/>
        <w:spacing w:line="480" w:lineRule="auto"/>
        <w:rPr>
          <w:rFonts w:ascii="Times New Roman" w:hAnsi="Times New Roman" w:cs="Times New Roman"/>
          <w:sz w:val="24"/>
          <w:szCs w:val="24"/>
        </w:rPr>
      </w:pPr>
    </w:p>
    <w:p w:rsidR="009D31EB" w:rsidRPr="0010413B" w:rsidRDefault="009D31EB" w:rsidP="004B72F7">
      <w:pPr>
        <w:pStyle w:val="Header"/>
        <w:spacing w:line="480" w:lineRule="auto"/>
        <w:jc w:val="center"/>
        <w:rPr>
          <w:rFonts w:ascii="Times New Roman" w:hAnsi="Times New Roman" w:cs="Times New Roman"/>
          <w:sz w:val="24"/>
          <w:szCs w:val="24"/>
        </w:rPr>
      </w:pPr>
      <w:r w:rsidRPr="0010413B">
        <w:rPr>
          <w:rFonts w:ascii="Times New Roman" w:hAnsi="Times New Roman" w:cs="Times New Roman"/>
          <w:sz w:val="24"/>
          <w:szCs w:val="24"/>
        </w:rPr>
        <w:t>Apple Inc.: External and Internal Environment</w:t>
      </w:r>
    </w:p>
    <w:p w:rsidR="007508C6" w:rsidRPr="0010413B" w:rsidRDefault="009D31EB" w:rsidP="004B72F7">
      <w:pPr>
        <w:spacing w:after="0" w:line="480" w:lineRule="auto"/>
        <w:jc w:val="center"/>
        <w:rPr>
          <w:rFonts w:ascii="Times New Roman" w:hAnsi="Times New Roman" w:cs="Times New Roman"/>
          <w:sz w:val="24"/>
          <w:szCs w:val="24"/>
        </w:rPr>
      </w:pPr>
      <w:r w:rsidRPr="0010413B">
        <w:rPr>
          <w:rFonts w:ascii="Times New Roman" w:hAnsi="Times New Roman" w:cs="Times New Roman"/>
          <w:sz w:val="24"/>
          <w:szCs w:val="24"/>
        </w:rPr>
        <w:t>Student’s Name</w:t>
      </w:r>
    </w:p>
    <w:p w:rsidR="009D31EB" w:rsidRPr="0010413B" w:rsidRDefault="0036460F" w:rsidP="004B72F7">
      <w:pPr>
        <w:pStyle w:val="Title2"/>
        <w:rPr>
          <w:rFonts w:ascii="Times New Roman" w:hAnsi="Times New Roman" w:cs="Times New Roman"/>
        </w:rPr>
      </w:pPr>
      <w:r w:rsidRPr="0010413B">
        <w:rPr>
          <w:rFonts w:ascii="Times New Roman" w:hAnsi="Times New Roman" w:cs="Times New Roman"/>
        </w:rPr>
        <w:t xml:space="preserve">Bus499: </w:t>
      </w:r>
      <w:r w:rsidR="009D31EB" w:rsidRPr="0010413B">
        <w:rPr>
          <w:rFonts w:ascii="Times New Roman" w:hAnsi="Times New Roman" w:cs="Times New Roman"/>
        </w:rPr>
        <w:t>Business Administration Capstone</w:t>
      </w:r>
    </w:p>
    <w:p w:rsidR="009D31EB" w:rsidRPr="0010413B" w:rsidRDefault="009D31EB" w:rsidP="004B72F7">
      <w:pPr>
        <w:pStyle w:val="Title2"/>
        <w:rPr>
          <w:rFonts w:ascii="Times New Roman" w:hAnsi="Times New Roman" w:cs="Times New Roman"/>
        </w:rPr>
      </w:pPr>
      <w:r w:rsidRPr="0010413B">
        <w:rPr>
          <w:rFonts w:ascii="Times New Roman" w:hAnsi="Times New Roman" w:cs="Times New Roman"/>
        </w:rPr>
        <w:t>Professor’s Name</w:t>
      </w:r>
    </w:p>
    <w:p w:rsidR="009D31EB" w:rsidRPr="0010413B" w:rsidRDefault="009D31EB" w:rsidP="004B72F7">
      <w:pPr>
        <w:pStyle w:val="Title2"/>
        <w:rPr>
          <w:rFonts w:ascii="Times New Roman" w:hAnsi="Times New Roman" w:cs="Times New Roman"/>
        </w:rPr>
      </w:pPr>
      <w:r w:rsidRPr="0010413B">
        <w:rPr>
          <w:rFonts w:ascii="Times New Roman" w:hAnsi="Times New Roman" w:cs="Times New Roman"/>
        </w:rPr>
        <w:t>Date</w:t>
      </w: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DC0096" w:rsidRPr="0010413B" w:rsidRDefault="00DC0096" w:rsidP="004B72F7">
      <w:pPr>
        <w:pStyle w:val="Title2"/>
        <w:jc w:val="left"/>
        <w:rPr>
          <w:rFonts w:ascii="Times New Roman" w:hAnsi="Times New Roman" w:cs="Times New Roman"/>
        </w:rPr>
      </w:pPr>
    </w:p>
    <w:p w:rsidR="0073627A" w:rsidRPr="0010413B" w:rsidRDefault="0073627A" w:rsidP="004B72F7">
      <w:pPr>
        <w:pStyle w:val="Header"/>
        <w:spacing w:line="480" w:lineRule="auto"/>
        <w:jc w:val="center"/>
        <w:rPr>
          <w:rFonts w:ascii="Times New Roman" w:hAnsi="Times New Roman" w:cs="Times New Roman"/>
          <w:sz w:val="24"/>
          <w:szCs w:val="24"/>
        </w:rPr>
      </w:pPr>
      <w:r w:rsidRPr="0010413B">
        <w:rPr>
          <w:rFonts w:ascii="Times New Roman" w:hAnsi="Times New Roman" w:cs="Times New Roman"/>
          <w:sz w:val="24"/>
          <w:szCs w:val="24"/>
        </w:rPr>
        <w:lastRenderedPageBreak/>
        <w:t>Apple Inc.: External and Internal Environment</w:t>
      </w:r>
    </w:p>
    <w:p w:rsidR="00997DFA" w:rsidRPr="0010413B" w:rsidRDefault="00997DFA" w:rsidP="00491677">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The paper discusses the various elements of Apple Inc. Company in terms of its operations in the IT sector. The report covers the two major segments that affect Apple Inc. and the IT industry and the two fundamental forces of competition that the company faces.  The document also discusses the efforts done by the company to soak the competition and proposes future improvements. The article also highlights the greatest external threats, opportunities, company strengths and weaknesses, and the best tactics for addressing such inadequacies. The last part of the paper covers company resources, capabilities, and core competencies.</w:t>
      </w:r>
    </w:p>
    <w:p w:rsidR="00997DFA" w:rsidRPr="0010413B" w:rsidRDefault="00997DFA" w:rsidP="004B72F7">
      <w:pPr>
        <w:pStyle w:val="Heading1"/>
        <w:rPr>
          <w:rFonts w:ascii="Times New Roman" w:eastAsia="Times New Roman" w:hAnsi="Times New Roman" w:cs="Times New Roman"/>
          <w:kern w:val="0"/>
          <w:lang w:eastAsia="en-US"/>
        </w:rPr>
      </w:pPr>
      <w:r w:rsidRPr="0010413B">
        <w:rPr>
          <w:rFonts w:ascii="Times New Roman" w:eastAsia="Times New Roman" w:hAnsi="Times New Roman" w:cs="Times New Roman"/>
          <w:kern w:val="0"/>
          <w:lang w:eastAsia="en-US"/>
        </w:rPr>
        <w:t>General Environment</w:t>
      </w:r>
    </w:p>
    <w:p w:rsidR="00997DFA" w:rsidRPr="0010413B" w:rsidRDefault="00997DFA" w:rsidP="00491677">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The key segments with the most significant impact on Apple Inc. in its IT environment are the technological and socio-cultural factors</w:t>
      </w:r>
      <w:r w:rsidR="0068666C" w:rsidRPr="0010413B">
        <w:rPr>
          <w:rFonts w:ascii="Times New Roman" w:hAnsi="Times New Roman" w:cs="Times New Roman"/>
          <w:color w:val="222222"/>
          <w:sz w:val="24"/>
          <w:szCs w:val="24"/>
          <w:shd w:val="clear" w:color="auto" w:fill="FFFFFF"/>
        </w:rPr>
        <w:t xml:space="preserve"> (Zhang, 2017)</w:t>
      </w:r>
      <w:r w:rsidRPr="0010413B">
        <w:rPr>
          <w:rFonts w:ascii="Times New Roman" w:hAnsi="Times New Roman" w:cs="Times New Roman"/>
          <w:sz w:val="24"/>
          <w:szCs w:val="24"/>
        </w:rPr>
        <w:t>. The social-cultural factors include attitudes and values that are common in society. They influence the IT industry as dictated by peoples’ interests in communications and entertainment. The technological segment determines market trends of products and the needed services. However, the growing innovation capabilities of other firms, such as, Samsung and Asus, is a threat to Apple because it reduces its market share.</w:t>
      </w:r>
    </w:p>
    <w:p w:rsidR="00997DFA" w:rsidRPr="0010413B" w:rsidRDefault="00997DFA" w:rsidP="004B72F7">
      <w:pPr>
        <w:spacing w:line="480" w:lineRule="auto"/>
        <w:rPr>
          <w:rFonts w:ascii="Times New Roman" w:hAnsi="Times New Roman" w:cs="Times New Roman"/>
          <w:b/>
          <w:bCs/>
          <w:sz w:val="24"/>
          <w:szCs w:val="24"/>
        </w:rPr>
      </w:pPr>
      <w:r w:rsidRPr="0010413B">
        <w:rPr>
          <w:rFonts w:ascii="Times New Roman" w:hAnsi="Times New Roman" w:cs="Times New Roman"/>
          <w:b/>
          <w:bCs/>
          <w:sz w:val="24"/>
          <w:szCs w:val="24"/>
        </w:rPr>
        <w:t>Sociocultural segment</w:t>
      </w:r>
    </w:p>
    <w:p w:rsidR="00997DFA" w:rsidRPr="0010413B" w:rsidRDefault="00997DFA" w:rsidP="004B72F7">
      <w:pPr>
        <w:spacing w:line="480" w:lineRule="auto"/>
        <w:rPr>
          <w:rFonts w:ascii="Times New Roman" w:hAnsi="Times New Roman" w:cs="Times New Roman"/>
          <w:sz w:val="24"/>
          <w:szCs w:val="24"/>
        </w:rPr>
      </w:pPr>
      <w:r w:rsidRPr="0010413B">
        <w:rPr>
          <w:rFonts w:ascii="Times New Roman" w:hAnsi="Times New Roman" w:cs="Times New Roman"/>
          <w:sz w:val="24"/>
          <w:szCs w:val="24"/>
        </w:rPr>
        <w:t>Apple Inc. has more excellent opportunities of selling its products due to an increase in dependence on the use of digital systems in society. There is a higher demand for smartphones and online communications globally.  Also, the rise in the usage of mobile access is an opportunity for Apple to grow its revenues.</w:t>
      </w:r>
    </w:p>
    <w:p w:rsidR="00997DFA" w:rsidRPr="0010413B" w:rsidRDefault="00997DFA" w:rsidP="004B72F7">
      <w:pPr>
        <w:spacing w:line="480" w:lineRule="auto"/>
        <w:jc w:val="both"/>
        <w:rPr>
          <w:rFonts w:ascii="Times New Roman" w:hAnsi="Times New Roman" w:cs="Times New Roman"/>
          <w:b/>
          <w:bCs/>
          <w:color w:val="000000" w:themeColor="text1"/>
          <w:sz w:val="24"/>
          <w:szCs w:val="24"/>
        </w:rPr>
      </w:pPr>
      <w:r w:rsidRPr="0010413B">
        <w:rPr>
          <w:rFonts w:ascii="Times New Roman" w:hAnsi="Times New Roman" w:cs="Times New Roman"/>
          <w:b/>
          <w:bCs/>
          <w:color w:val="000000" w:themeColor="text1"/>
          <w:sz w:val="24"/>
          <w:szCs w:val="24"/>
        </w:rPr>
        <w:t>Technological segment</w:t>
      </w:r>
    </w:p>
    <w:p w:rsidR="00997DFA" w:rsidRPr="0010413B" w:rsidRDefault="00997DFA" w:rsidP="004B72F7">
      <w:pPr>
        <w:spacing w:line="480" w:lineRule="auto"/>
        <w:jc w:val="both"/>
        <w:rPr>
          <w:rFonts w:ascii="Times New Roman" w:hAnsi="Times New Roman" w:cs="Times New Roman"/>
          <w:color w:val="000000" w:themeColor="text1"/>
          <w:sz w:val="24"/>
          <w:szCs w:val="24"/>
        </w:rPr>
      </w:pPr>
      <w:r w:rsidRPr="0010413B">
        <w:rPr>
          <w:rFonts w:ascii="Times New Roman" w:hAnsi="Times New Roman" w:cs="Times New Roman"/>
          <w:color w:val="000000" w:themeColor="text1"/>
          <w:sz w:val="24"/>
          <w:szCs w:val="24"/>
        </w:rPr>
        <w:lastRenderedPageBreak/>
        <w:t>External technological factors offer extensive opportunities for the company. They include the growing demand for cloud computing, giving the company a chance to expand its business. It provides cloud services to various other companies and individuals. The company can maximize profits by developing its cloud infrastructure</w:t>
      </w:r>
      <w:r w:rsidR="00DA5343" w:rsidRPr="0010413B">
        <w:rPr>
          <w:rFonts w:ascii="Times New Roman" w:hAnsi="Times New Roman" w:cs="Times New Roman"/>
          <w:color w:val="000000" w:themeColor="text1"/>
          <w:sz w:val="24"/>
          <w:szCs w:val="24"/>
        </w:rPr>
        <w:t xml:space="preserve"> (</w:t>
      </w:r>
      <w:proofErr w:type="spellStart"/>
      <w:r w:rsidR="00DA5343" w:rsidRPr="0010413B">
        <w:rPr>
          <w:rFonts w:ascii="Times New Roman" w:hAnsi="Times New Roman" w:cs="Times New Roman"/>
          <w:color w:val="000000" w:themeColor="text1"/>
          <w:sz w:val="24"/>
          <w:szCs w:val="24"/>
        </w:rPr>
        <w:t>Demir</w:t>
      </w:r>
      <w:proofErr w:type="spellEnd"/>
      <w:r w:rsidR="00DA5343" w:rsidRPr="0010413B">
        <w:rPr>
          <w:rFonts w:ascii="Times New Roman" w:hAnsi="Times New Roman" w:cs="Times New Roman"/>
          <w:color w:val="000000" w:themeColor="text1"/>
          <w:sz w:val="24"/>
          <w:szCs w:val="24"/>
        </w:rPr>
        <w:t>, 2017</w:t>
      </w:r>
      <w:r w:rsidRPr="0010413B">
        <w:rPr>
          <w:rFonts w:ascii="Times New Roman" w:hAnsi="Times New Roman" w:cs="Times New Roman"/>
          <w:color w:val="000000" w:themeColor="text1"/>
          <w:sz w:val="24"/>
          <w:szCs w:val="24"/>
        </w:rPr>
        <w:t>). Also, the growing mobile market and an increase in technological integration is a clear opportunity for the company to grow via offering technical services and goods to organizations and individuals.</w:t>
      </w:r>
    </w:p>
    <w:p w:rsidR="00997DFA" w:rsidRPr="0010413B" w:rsidRDefault="00997DFA" w:rsidP="00491677">
      <w:pPr>
        <w:pStyle w:val="Heading1"/>
        <w:rPr>
          <w:rFonts w:ascii="Times New Roman" w:hAnsi="Times New Roman" w:cs="Times New Roman"/>
        </w:rPr>
      </w:pPr>
      <w:r w:rsidRPr="0010413B">
        <w:rPr>
          <w:rFonts w:ascii="Times New Roman" w:hAnsi="Times New Roman" w:cs="Times New Roman"/>
        </w:rPr>
        <w:t>Five Forces of Competition</w:t>
      </w:r>
      <w:r w:rsidRPr="0010413B">
        <w:rPr>
          <w:rFonts w:ascii="Times New Roman" w:hAnsi="Times New Roman" w:cs="Times New Roman"/>
          <w:color w:val="0070C0"/>
        </w:rPr>
        <w:tab/>
      </w:r>
    </w:p>
    <w:p w:rsidR="00997DFA" w:rsidRPr="0010413B" w:rsidRDefault="00997DFA" w:rsidP="00491677">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 xml:space="preserve">The analysis of a company’s industry position and how it compares to its peers in terms of the competition is crucial in highlighting the strengths and weaknesses of any given company. They are rivalry among competing firms, the threat of new entrants, the bargaining power of suppliers, the threat of substitute products, and the bargaining power of buyers </w:t>
      </w:r>
      <w:r w:rsidR="0010413B" w:rsidRPr="0010413B">
        <w:rPr>
          <w:rFonts w:ascii="Times New Roman" w:hAnsi="Times New Roman" w:cs="Times New Roman"/>
          <w:sz w:val="24"/>
          <w:szCs w:val="24"/>
        </w:rPr>
        <w:t>(</w:t>
      </w:r>
      <w:proofErr w:type="spellStart"/>
      <w:r w:rsidR="0010413B" w:rsidRPr="0010413B">
        <w:rPr>
          <w:rFonts w:ascii="Times New Roman" w:hAnsi="Times New Roman" w:cs="Times New Roman"/>
          <w:color w:val="222222"/>
          <w:sz w:val="24"/>
          <w:szCs w:val="24"/>
          <w:shd w:val="clear" w:color="auto" w:fill="FFFFFF"/>
        </w:rPr>
        <w:t>Hitt</w:t>
      </w:r>
      <w:proofErr w:type="spellEnd"/>
      <w:r w:rsidR="0010413B" w:rsidRPr="0010413B">
        <w:rPr>
          <w:rFonts w:ascii="Times New Roman" w:hAnsi="Times New Roman" w:cs="Times New Roman"/>
          <w:color w:val="222222"/>
          <w:sz w:val="24"/>
          <w:szCs w:val="24"/>
          <w:shd w:val="clear" w:color="auto" w:fill="FFFFFF"/>
        </w:rPr>
        <w:t xml:space="preserve">, </w:t>
      </w:r>
      <w:r w:rsidR="0010413B" w:rsidRPr="0010413B">
        <w:rPr>
          <w:rFonts w:ascii="Times New Roman" w:hAnsi="Times New Roman" w:cs="Times New Roman"/>
          <w:color w:val="222222"/>
          <w:sz w:val="24"/>
          <w:szCs w:val="24"/>
          <w:shd w:val="clear" w:color="auto" w:fill="FFFFFF"/>
        </w:rPr>
        <w:t>Ire</w:t>
      </w:r>
      <w:r w:rsidR="0010413B" w:rsidRPr="0010413B">
        <w:rPr>
          <w:rFonts w:ascii="Times New Roman" w:hAnsi="Times New Roman" w:cs="Times New Roman"/>
          <w:color w:val="222222"/>
          <w:sz w:val="24"/>
          <w:szCs w:val="24"/>
          <w:shd w:val="clear" w:color="auto" w:fill="FFFFFF"/>
        </w:rPr>
        <w:t xml:space="preserve">land </w:t>
      </w:r>
      <w:r w:rsidR="0010413B" w:rsidRPr="0010413B">
        <w:rPr>
          <w:rFonts w:ascii="Times New Roman" w:hAnsi="Times New Roman" w:cs="Times New Roman"/>
          <w:color w:val="222222"/>
          <w:sz w:val="24"/>
          <w:szCs w:val="24"/>
          <w:shd w:val="clear" w:color="auto" w:fill="FFFFFF"/>
        </w:rPr>
        <w:t xml:space="preserve">&amp; </w:t>
      </w:r>
      <w:proofErr w:type="spellStart"/>
      <w:r w:rsidR="0010413B" w:rsidRPr="0010413B">
        <w:rPr>
          <w:rFonts w:ascii="Times New Roman" w:hAnsi="Times New Roman" w:cs="Times New Roman"/>
          <w:color w:val="222222"/>
          <w:sz w:val="24"/>
          <w:szCs w:val="24"/>
          <w:shd w:val="clear" w:color="auto" w:fill="FFFFFF"/>
        </w:rPr>
        <w:t>Hoskisson</w:t>
      </w:r>
      <w:proofErr w:type="spellEnd"/>
      <w:r w:rsidR="0010413B" w:rsidRPr="0010413B">
        <w:rPr>
          <w:rFonts w:ascii="Times New Roman" w:hAnsi="Times New Roman" w:cs="Times New Roman"/>
          <w:color w:val="222222"/>
          <w:sz w:val="24"/>
          <w:szCs w:val="24"/>
          <w:shd w:val="clear" w:color="auto" w:fill="FFFFFF"/>
        </w:rPr>
        <w:t>,</w:t>
      </w:r>
      <w:r w:rsidR="0010413B" w:rsidRPr="0010413B">
        <w:rPr>
          <w:rFonts w:ascii="Times New Roman" w:hAnsi="Times New Roman" w:cs="Times New Roman"/>
          <w:color w:val="222222"/>
          <w:sz w:val="24"/>
          <w:szCs w:val="24"/>
          <w:shd w:val="clear" w:color="auto" w:fill="FFFFFF"/>
        </w:rPr>
        <w:t xml:space="preserve"> </w:t>
      </w:r>
      <w:r w:rsidR="0010413B" w:rsidRPr="0010413B">
        <w:rPr>
          <w:rFonts w:ascii="Times New Roman" w:hAnsi="Times New Roman" w:cs="Times New Roman"/>
          <w:sz w:val="24"/>
          <w:szCs w:val="24"/>
        </w:rPr>
        <w:t>2020)</w:t>
      </w:r>
      <w:r w:rsidRPr="0010413B">
        <w:rPr>
          <w:rFonts w:ascii="Times New Roman" w:hAnsi="Times New Roman" w:cs="Times New Roman"/>
          <w:sz w:val="24"/>
          <w:szCs w:val="24"/>
        </w:rPr>
        <w:t xml:space="preserve">. Regarding the Information Technology industry, the most critical external forces that impact Apple Inc. </w:t>
      </w:r>
      <w:bookmarkStart w:id="0" w:name="_Hlk82773462"/>
      <w:r w:rsidRPr="0010413B">
        <w:rPr>
          <w:rFonts w:ascii="Times New Roman" w:hAnsi="Times New Roman" w:cs="Times New Roman"/>
          <w:sz w:val="24"/>
          <w:szCs w:val="24"/>
        </w:rPr>
        <w:t>are the bargaining power of buyers and rivalry from other competing firms</w:t>
      </w:r>
      <w:bookmarkEnd w:id="0"/>
      <w:r w:rsidRPr="0010413B">
        <w:rPr>
          <w:rFonts w:ascii="Times New Roman" w:hAnsi="Times New Roman" w:cs="Times New Roman"/>
          <w:sz w:val="24"/>
          <w:szCs w:val="24"/>
        </w:rPr>
        <w:t>.</w:t>
      </w:r>
    </w:p>
    <w:p w:rsidR="00997DFA" w:rsidRPr="0010413B" w:rsidRDefault="00997DFA" w:rsidP="004B72F7">
      <w:pPr>
        <w:spacing w:line="480" w:lineRule="auto"/>
        <w:rPr>
          <w:rFonts w:ascii="Times New Roman" w:hAnsi="Times New Roman" w:cs="Times New Roman"/>
          <w:b/>
          <w:bCs/>
          <w:sz w:val="24"/>
          <w:szCs w:val="24"/>
        </w:rPr>
      </w:pPr>
      <w:r w:rsidRPr="0010413B">
        <w:rPr>
          <w:rFonts w:ascii="Times New Roman" w:hAnsi="Times New Roman" w:cs="Times New Roman"/>
          <w:b/>
          <w:bCs/>
          <w:sz w:val="24"/>
          <w:szCs w:val="24"/>
        </w:rPr>
        <w:t>Rivalry from other competing firms</w:t>
      </w:r>
      <w:r w:rsidR="00491677" w:rsidRPr="0010413B">
        <w:rPr>
          <w:rFonts w:ascii="Times New Roman" w:hAnsi="Times New Roman" w:cs="Times New Roman"/>
          <w:b/>
          <w:bCs/>
          <w:sz w:val="24"/>
          <w:szCs w:val="24"/>
        </w:rPr>
        <w:t xml:space="preserve"> </w:t>
      </w:r>
    </w:p>
    <w:p w:rsidR="00421BA5" w:rsidRPr="0010413B" w:rsidRDefault="00997DFA" w:rsidP="00421BA5">
      <w:pPr>
        <w:spacing w:line="480" w:lineRule="auto"/>
        <w:rPr>
          <w:rFonts w:ascii="Times New Roman" w:hAnsi="Times New Roman" w:cs="Times New Roman"/>
          <w:sz w:val="24"/>
          <w:szCs w:val="24"/>
        </w:rPr>
      </w:pPr>
      <w:r w:rsidRPr="0010413B">
        <w:rPr>
          <w:rFonts w:ascii="Times New Roman" w:hAnsi="Times New Roman" w:cs="Times New Roman"/>
          <w:sz w:val="24"/>
          <w:szCs w:val="24"/>
        </w:rPr>
        <w:t xml:space="preserve">The lucrative Information Technology industry is marked with intense and fierce competition against industry players. Apple strives to beat its close competitors via effective brand management that has earned the company customer loyalty. It also relies on its exceptional innovations to come up with unique quality products and product designs. Despite efforts to distinguish itself from its rivals, Apple Inc. faces direct competition with notable companies, for instance, Nokia, Amazon., Google Inc., Samsung, Motorola, Sony, and HP (Li, 2021).  It does not require massive investment for a customer to switch from Apple’s iPad for an Amazon </w:t>
      </w:r>
      <w:r w:rsidRPr="0010413B">
        <w:rPr>
          <w:rFonts w:ascii="Times New Roman" w:hAnsi="Times New Roman" w:cs="Times New Roman"/>
          <w:sz w:val="24"/>
          <w:szCs w:val="24"/>
        </w:rPr>
        <w:lastRenderedPageBreak/>
        <w:t xml:space="preserve">Kindle that has the same benefits. Like Apple, all these companies have invested enormous capital in R &amp;D (Research and Development) and vigorous marketing. </w:t>
      </w:r>
    </w:p>
    <w:p w:rsidR="00997DFA" w:rsidRPr="0010413B" w:rsidRDefault="00997DFA" w:rsidP="00421BA5">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The company has dealt with market competition via continual; innovations to develop new and exceptional products with high performance. Apple’s latest features and products always come as a surprise to the excitement of the users. The company has tried to market its products via product placements, such as iPhones in popular media like movies and TV shows (Li, 2021). Also, the company avoids pricing wars by sticking to its strategy of relatively higher prices, demonstrating the actual value of its products designed for luxury and status.</w:t>
      </w:r>
    </w:p>
    <w:p w:rsidR="00997DFA" w:rsidRPr="0010413B" w:rsidRDefault="00997DFA" w:rsidP="00E248ED">
      <w:pPr>
        <w:spacing w:line="480" w:lineRule="auto"/>
        <w:jc w:val="center"/>
        <w:rPr>
          <w:rFonts w:ascii="Times New Roman" w:hAnsi="Times New Roman" w:cs="Times New Roman"/>
          <w:b/>
          <w:bCs/>
          <w:sz w:val="24"/>
          <w:szCs w:val="24"/>
        </w:rPr>
      </w:pPr>
      <w:r w:rsidRPr="0010413B">
        <w:rPr>
          <w:rFonts w:ascii="Times New Roman" w:hAnsi="Times New Roman" w:cs="Times New Roman"/>
          <w:b/>
          <w:bCs/>
          <w:sz w:val="24"/>
          <w:szCs w:val="24"/>
        </w:rPr>
        <w:t>The bargaining power of buyers</w:t>
      </w:r>
    </w:p>
    <w:p w:rsidR="00997DFA" w:rsidRPr="0010413B" w:rsidRDefault="00997DFA" w:rsidP="00E248ED">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 xml:space="preserve">The aspect of low switching cost enables consumers to switch from buying Apple’s products to those of the competitors.  The collective bargaining power of buyers is a strong force for </w:t>
      </w:r>
      <w:r w:rsidR="00CB5C80" w:rsidRPr="0010413B">
        <w:rPr>
          <w:rFonts w:ascii="Times New Roman" w:hAnsi="Times New Roman" w:cs="Times New Roman"/>
          <w:sz w:val="24"/>
          <w:szCs w:val="24"/>
        </w:rPr>
        <w:t>Apple</w:t>
      </w:r>
      <w:r w:rsidRPr="0010413B">
        <w:rPr>
          <w:rFonts w:ascii="Times New Roman" w:hAnsi="Times New Roman" w:cs="Times New Roman"/>
          <w:sz w:val="24"/>
          <w:szCs w:val="24"/>
        </w:rPr>
        <w:t xml:space="preserve"> to consider. This entails “the possibility of mass customer defections to a competitor</w:t>
      </w:r>
      <w:r w:rsidR="0031391A" w:rsidRPr="0010413B">
        <w:rPr>
          <w:rFonts w:ascii="Times New Roman" w:hAnsi="Times New Roman" w:cs="Times New Roman"/>
          <w:sz w:val="24"/>
          <w:szCs w:val="24"/>
        </w:rPr>
        <w:t xml:space="preserve">.” (Li, </w:t>
      </w:r>
      <w:r w:rsidRPr="0010413B">
        <w:rPr>
          <w:rFonts w:ascii="Times New Roman" w:hAnsi="Times New Roman" w:cs="Times New Roman"/>
          <w:sz w:val="24"/>
          <w:szCs w:val="24"/>
        </w:rPr>
        <w:t>2021, p.23)</w:t>
      </w:r>
      <w:r w:rsidR="00E248ED" w:rsidRPr="0010413B">
        <w:rPr>
          <w:rFonts w:ascii="Times New Roman" w:hAnsi="Times New Roman" w:cs="Times New Roman"/>
          <w:sz w:val="24"/>
          <w:szCs w:val="24"/>
        </w:rPr>
        <w:t>.</w:t>
      </w:r>
      <w:r w:rsidRPr="0010413B">
        <w:rPr>
          <w:rFonts w:ascii="Times New Roman" w:hAnsi="Times New Roman" w:cs="Times New Roman"/>
          <w:sz w:val="24"/>
          <w:szCs w:val="24"/>
        </w:rPr>
        <w:t xml:space="preserve"> </w:t>
      </w:r>
      <w:proofErr w:type="spellStart"/>
      <w:r w:rsidRPr="0010413B">
        <w:rPr>
          <w:rFonts w:ascii="Times New Roman" w:hAnsi="Times New Roman" w:cs="Times New Roman"/>
          <w:sz w:val="24"/>
          <w:szCs w:val="24"/>
        </w:rPr>
        <w:t>Asustek</w:t>
      </w:r>
      <w:proofErr w:type="spellEnd"/>
      <w:r w:rsidRPr="0010413B">
        <w:rPr>
          <w:rFonts w:ascii="Times New Roman" w:hAnsi="Times New Roman" w:cs="Times New Roman"/>
          <w:sz w:val="24"/>
          <w:szCs w:val="24"/>
        </w:rPr>
        <w:t xml:space="preserve"> Computer Inc. is a renowned brand that creates affordable personal computers, smartphones, and tablets.  Samsung is a bitter rival in the sale of iPhones. Its Note series and Samsung Galaxy have been behind the reductions in the sale of Apple’s iPhones for many years. The company enjoys product loyalty in the Asian region and internationally. Even though Apple still dominates, Samsung’s 5G sales are growing at a faster rate. Between the fourth quarter of 2020 and the first quarter of 2021, Samsung’s 5G smartphone sales increased by 79%, far ahead of the overall growth market growth of 6%. The deal was ahead of Apple, which saw a decline of 23% (Li, 2021).</w:t>
      </w:r>
      <w:r w:rsidR="00416F6E" w:rsidRPr="0010413B">
        <w:rPr>
          <w:rFonts w:ascii="Times New Roman" w:hAnsi="Times New Roman" w:cs="Times New Roman"/>
          <w:sz w:val="24"/>
          <w:szCs w:val="24"/>
        </w:rPr>
        <w:t xml:space="preserve"> </w:t>
      </w:r>
    </w:p>
    <w:p w:rsidR="00997DFA" w:rsidRPr="0010413B" w:rsidRDefault="00997DFA" w:rsidP="004B72F7">
      <w:pPr>
        <w:spacing w:line="480" w:lineRule="auto"/>
        <w:rPr>
          <w:rFonts w:ascii="Times New Roman" w:hAnsi="Times New Roman" w:cs="Times New Roman"/>
          <w:sz w:val="24"/>
          <w:szCs w:val="24"/>
        </w:rPr>
      </w:pPr>
      <w:r w:rsidRPr="0010413B">
        <w:rPr>
          <w:rFonts w:ascii="Times New Roman" w:hAnsi="Times New Roman" w:cs="Times New Roman"/>
          <w:sz w:val="24"/>
          <w:szCs w:val="24"/>
        </w:rPr>
        <w:lastRenderedPageBreak/>
        <w:t xml:space="preserve">Apple counters the forces of the collective bargaining power of consumers via investing heavily in R &amp; D, enabling the company to develop new and unique products. The new products include the </w:t>
      </w:r>
      <w:r w:rsidR="005003EA" w:rsidRPr="0010413B">
        <w:rPr>
          <w:rFonts w:ascii="Times New Roman" w:hAnsi="Times New Roman" w:cs="Times New Roman"/>
          <w:sz w:val="24"/>
          <w:szCs w:val="24"/>
        </w:rPr>
        <w:t>Air pods</w:t>
      </w:r>
      <w:r w:rsidRPr="0010413B">
        <w:rPr>
          <w:rFonts w:ascii="Times New Roman" w:hAnsi="Times New Roman" w:cs="Times New Roman"/>
          <w:sz w:val="24"/>
          <w:szCs w:val="24"/>
        </w:rPr>
        <w:t xml:space="preserve"> and the Apple Watch.</w:t>
      </w:r>
    </w:p>
    <w:p w:rsidR="00997DFA" w:rsidRPr="0010413B" w:rsidRDefault="00997DFA" w:rsidP="004B72F7">
      <w:pPr>
        <w:pStyle w:val="Heading1"/>
        <w:rPr>
          <w:rFonts w:ascii="Times New Roman" w:hAnsi="Times New Roman" w:cs="Times New Roman"/>
        </w:rPr>
      </w:pPr>
      <w:r w:rsidRPr="0010413B">
        <w:rPr>
          <w:rFonts w:ascii="Times New Roman" w:hAnsi="Times New Roman" w:cs="Times New Roman"/>
        </w:rPr>
        <w:t>Future Improvements</w:t>
      </w:r>
    </w:p>
    <w:p w:rsidR="00997DFA" w:rsidRPr="0010413B" w:rsidRDefault="00997DFA" w:rsidP="004B72F7">
      <w:pPr>
        <w:spacing w:line="480" w:lineRule="auto"/>
        <w:rPr>
          <w:rFonts w:ascii="Times New Roman" w:hAnsi="Times New Roman" w:cs="Times New Roman"/>
          <w:sz w:val="24"/>
          <w:szCs w:val="24"/>
        </w:rPr>
      </w:pPr>
      <w:r w:rsidRPr="0010413B">
        <w:rPr>
          <w:rFonts w:ascii="Times New Roman" w:hAnsi="Times New Roman" w:cs="Times New Roman"/>
          <w:sz w:val="24"/>
          <w:szCs w:val="24"/>
        </w:rPr>
        <w:t xml:space="preserve"> </w:t>
      </w:r>
      <w:r w:rsidR="00A208AD" w:rsidRPr="0010413B">
        <w:rPr>
          <w:rFonts w:ascii="Times New Roman" w:hAnsi="Times New Roman" w:cs="Times New Roman"/>
          <w:sz w:val="24"/>
          <w:szCs w:val="24"/>
        </w:rPr>
        <w:tab/>
      </w:r>
      <w:r w:rsidRPr="0010413B">
        <w:rPr>
          <w:rFonts w:ascii="Times New Roman" w:hAnsi="Times New Roman" w:cs="Times New Roman"/>
          <w:sz w:val="24"/>
          <w:szCs w:val="24"/>
        </w:rPr>
        <w:t>Apple needs to stop relying on electronic components from its rivals, for example, Samsung, and start manufacturing its hardware components. The company should organize production centers in strategic regions around the globe, for instance, in Asia, South America, and Europe. To add, the company should introduce further foster innovations and come up with more unique product versions to retain leadership in the industry.</w:t>
      </w:r>
    </w:p>
    <w:p w:rsidR="00997DFA" w:rsidRPr="0010413B" w:rsidRDefault="00997DFA" w:rsidP="00A208AD">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Besides, the company can reduce the bargaining power of buyers by striking innovations that can differentiate its products from those of its rivals. The availability of products with similar features and capable of fulfilling the same purpose makes product switching easier. Also, Apple needs to change its culture of manufacturing products for the first-class strata in society. The company must change its pricing strategy by considering the relative prices of its competitors. Maintaining high prices will lead to an exodus of its customers to its rivals.</w:t>
      </w:r>
    </w:p>
    <w:p w:rsidR="00997DFA" w:rsidRPr="0010413B" w:rsidRDefault="00997DFA" w:rsidP="004B72F7">
      <w:pPr>
        <w:pStyle w:val="Heading1"/>
        <w:rPr>
          <w:rFonts w:ascii="Times New Roman" w:hAnsi="Times New Roman" w:cs="Times New Roman"/>
        </w:rPr>
      </w:pPr>
      <w:r w:rsidRPr="0010413B">
        <w:rPr>
          <w:rFonts w:ascii="Times New Roman" w:hAnsi="Times New Roman" w:cs="Times New Roman"/>
        </w:rPr>
        <w:t>Greatest External Threat</w:t>
      </w:r>
    </w:p>
    <w:p w:rsidR="00997DFA" w:rsidRPr="0010413B" w:rsidRDefault="00997DFA" w:rsidP="003B6245">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The greatest threat that the company faces is rising labor costs in countries in which Apple Inc. has production facilities. The high prices result from contracts with manufacturers, for instance, those in Asia like China. A labor shortage in China, especially in the manufacture of the iPhone series, has forced the company to hire more workers and offer higher bonuses that reduce profitability. The company provides overtime bonuses of an average of $ 925.8 for recruits in various production lines and locations</w:t>
      </w:r>
      <w:r w:rsidR="00DF0F90" w:rsidRPr="0010413B">
        <w:rPr>
          <w:rFonts w:ascii="Times New Roman" w:hAnsi="Times New Roman" w:cs="Times New Roman"/>
          <w:sz w:val="24"/>
          <w:szCs w:val="24"/>
        </w:rPr>
        <w:t xml:space="preserve"> (</w:t>
      </w:r>
      <w:proofErr w:type="spellStart"/>
      <w:r w:rsidR="00DF0F90" w:rsidRPr="0010413B">
        <w:rPr>
          <w:rFonts w:ascii="Times New Roman" w:hAnsi="Times New Roman" w:cs="Times New Roman"/>
          <w:sz w:val="24"/>
          <w:szCs w:val="24"/>
        </w:rPr>
        <w:t>Demir</w:t>
      </w:r>
      <w:proofErr w:type="spellEnd"/>
      <w:r w:rsidR="00DF0F90" w:rsidRPr="0010413B">
        <w:rPr>
          <w:rFonts w:ascii="Times New Roman" w:hAnsi="Times New Roman" w:cs="Times New Roman"/>
          <w:sz w:val="24"/>
          <w:szCs w:val="24"/>
        </w:rPr>
        <w:t>, 2017</w:t>
      </w:r>
      <w:r w:rsidRPr="0010413B">
        <w:rPr>
          <w:rFonts w:ascii="Times New Roman" w:hAnsi="Times New Roman" w:cs="Times New Roman"/>
          <w:sz w:val="24"/>
          <w:szCs w:val="24"/>
        </w:rPr>
        <w:t xml:space="preserve">). Despite the expenses, the company still faces labor shortages in its manufacturing lines. High labor costs and inputs have </w:t>
      </w:r>
      <w:r w:rsidRPr="0010413B">
        <w:rPr>
          <w:rFonts w:ascii="Times New Roman" w:hAnsi="Times New Roman" w:cs="Times New Roman"/>
          <w:sz w:val="24"/>
          <w:szCs w:val="24"/>
        </w:rPr>
        <w:lastRenderedPageBreak/>
        <w:t>forced the company to sell iPhone13 at a higher price. The company can reduce the increased labor costs by automating its production lines. The company can use self-learning and recycling robots that assemble or take phones to pieces within a shorter time. Even implementing the automation process might seem expensive, it will lower costs in the long run.</w:t>
      </w:r>
    </w:p>
    <w:p w:rsidR="00997DFA" w:rsidRPr="0010413B" w:rsidRDefault="00997DFA" w:rsidP="004B72F7">
      <w:pPr>
        <w:pStyle w:val="Heading1"/>
        <w:rPr>
          <w:rFonts w:ascii="Times New Roman" w:hAnsi="Times New Roman" w:cs="Times New Roman"/>
        </w:rPr>
      </w:pPr>
      <w:bookmarkStart w:id="1" w:name="_Hlk29585238"/>
      <w:r w:rsidRPr="0010413B">
        <w:rPr>
          <w:rFonts w:ascii="Times New Roman" w:hAnsi="Times New Roman" w:cs="Times New Roman"/>
        </w:rPr>
        <w:t>Greatest Opportunity</w:t>
      </w:r>
    </w:p>
    <w:p w:rsidR="00997DFA" w:rsidRPr="0010413B" w:rsidRDefault="00997DFA" w:rsidP="003B6245">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Apple’s most significant opportunity is its innovations to explore more new products apart from the existing ones. They include online services and smart TVs. The development of new products lines is a sure way of supporting the growth of a business against other competing firms in the market. It also enables a company to benefit from untapped opportunities. Currently, the need for online services and smart TVs is high. The global online demand market is expected to reach $1.4 trillion as of 2027 (Li, 2021)</w:t>
      </w:r>
      <w:bookmarkEnd w:id="1"/>
      <w:r w:rsidR="000B1CAB" w:rsidRPr="0010413B">
        <w:rPr>
          <w:rFonts w:ascii="Times New Roman" w:hAnsi="Times New Roman" w:cs="Times New Roman"/>
          <w:sz w:val="24"/>
          <w:szCs w:val="24"/>
        </w:rPr>
        <w:t xml:space="preserve">. </w:t>
      </w:r>
    </w:p>
    <w:p w:rsidR="00997DFA" w:rsidRPr="0010413B" w:rsidRDefault="00997DFA" w:rsidP="004B72F7">
      <w:pPr>
        <w:pStyle w:val="Heading1"/>
        <w:rPr>
          <w:rFonts w:ascii="Times New Roman" w:hAnsi="Times New Roman" w:cs="Times New Roman"/>
        </w:rPr>
      </w:pPr>
      <w:r w:rsidRPr="0010413B">
        <w:rPr>
          <w:rFonts w:ascii="Times New Roman" w:hAnsi="Times New Roman" w:cs="Times New Roman"/>
        </w:rPr>
        <w:t>Strengths and Weaknesses</w:t>
      </w:r>
    </w:p>
    <w:p w:rsidR="00997DFA" w:rsidRPr="0010413B" w:rsidRDefault="00997DFA" w:rsidP="003B6245">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The significant strengths include high-profit margins as a result of its premium pricing strategy. Also, the company’s effective rapid innovation processes give it a competitive advantage by coming up with unique and quality products. The company has an impressive brand reputation that has earned its customer loyalty, especially amongst elite people. Apple has considerable weaknesses that limit its potential.  The company has fewer distribution networks due to its exclusivity policy</w:t>
      </w:r>
      <w:r w:rsidR="006B632D" w:rsidRPr="0010413B">
        <w:rPr>
          <w:rFonts w:ascii="Times New Roman" w:hAnsi="Times New Roman" w:cs="Times New Roman"/>
          <w:sz w:val="24"/>
          <w:szCs w:val="24"/>
        </w:rPr>
        <w:t xml:space="preserve"> (</w:t>
      </w:r>
      <w:proofErr w:type="spellStart"/>
      <w:r w:rsidR="006B632D" w:rsidRPr="0010413B">
        <w:rPr>
          <w:rFonts w:ascii="Times New Roman" w:hAnsi="Times New Roman" w:cs="Times New Roman"/>
          <w:sz w:val="24"/>
          <w:szCs w:val="24"/>
        </w:rPr>
        <w:t>Demir</w:t>
      </w:r>
      <w:proofErr w:type="spellEnd"/>
      <w:r w:rsidR="006B632D" w:rsidRPr="0010413B">
        <w:rPr>
          <w:rFonts w:ascii="Times New Roman" w:hAnsi="Times New Roman" w:cs="Times New Roman"/>
          <w:sz w:val="24"/>
          <w:szCs w:val="24"/>
        </w:rPr>
        <w:t>, 2017</w:t>
      </w:r>
      <w:r w:rsidRPr="0010413B">
        <w:rPr>
          <w:rFonts w:ascii="Times New Roman" w:hAnsi="Times New Roman" w:cs="Times New Roman"/>
          <w:sz w:val="24"/>
          <w:szCs w:val="24"/>
        </w:rPr>
        <w:t xml:space="preserve">). It primarily uses authorized sellers for its products like Macs and iPhones. This limits its market reach, making its products not to be readily available on the market. Another weakness is premium pricing that targets high-end market segments. The strategy sidelines potential buyers from the low-income segment </w:t>
      </w:r>
    </w:p>
    <w:p w:rsidR="003B6245" w:rsidRPr="0010413B" w:rsidRDefault="003B6245" w:rsidP="004B72F7">
      <w:pPr>
        <w:spacing w:line="480" w:lineRule="auto"/>
        <w:rPr>
          <w:rFonts w:ascii="Times New Roman" w:hAnsi="Times New Roman" w:cs="Times New Roman"/>
          <w:b/>
          <w:sz w:val="24"/>
          <w:szCs w:val="24"/>
        </w:rPr>
      </w:pPr>
    </w:p>
    <w:p w:rsidR="00997DFA" w:rsidRPr="0010413B" w:rsidRDefault="00997DFA" w:rsidP="003B6245">
      <w:pPr>
        <w:spacing w:line="480" w:lineRule="auto"/>
        <w:jc w:val="center"/>
        <w:rPr>
          <w:rFonts w:ascii="Times New Roman" w:hAnsi="Times New Roman" w:cs="Times New Roman"/>
          <w:b/>
          <w:sz w:val="24"/>
          <w:szCs w:val="24"/>
        </w:rPr>
      </w:pPr>
      <w:r w:rsidRPr="0010413B">
        <w:rPr>
          <w:rFonts w:ascii="Times New Roman" w:hAnsi="Times New Roman" w:cs="Times New Roman"/>
          <w:b/>
          <w:sz w:val="24"/>
          <w:szCs w:val="24"/>
        </w:rPr>
        <w:lastRenderedPageBreak/>
        <w:t>Strategy or Tactic</w:t>
      </w:r>
    </w:p>
    <w:p w:rsidR="00997DFA" w:rsidRPr="0010413B" w:rsidRDefault="00997DFA" w:rsidP="003B6245">
      <w:pPr>
        <w:spacing w:line="480" w:lineRule="auto"/>
        <w:ind w:firstLine="720"/>
        <w:rPr>
          <w:rFonts w:ascii="Times New Roman" w:hAnsi="Times New Roman" w:cs="Times New Roman"/>
          <w:bCs/>
          <w:sz w:val="24"/>
          <w:szCs w:val="24"/>
        </w:rPr>
      </w:pPr>
      <w:r w:rsidRPr="0010413B">
        <w:rPr>
          <w:rFonts w:ascii="Times New Roman" w:hAnsi="Times New Roman" w:cs="Times New Roman"/>
          <w:bCs/>
          <w:sz w:val="24"/>
          <w:szCs w:val="24"/>
        </w:rPr>
        <w:t>The company needs to maintain its premium pricing as a justification for the value of its products, mainly to high-end consumers. It should also continue to come up with new products different from its competitors. The products should be put into consideration to unique demands dictated by the modern technological world. To add, more marketing efforts, especially online advertising, need to be enhanced to increase customer loyalty.</w:t>
      </w:r>
    </w:p>
    <w:p w:rsidR="00997DFA" w:rsidRPr="0010413B" w:rsidRDefault="00997DFA" w:rsidP="003B6245">
      <w:pPr>
        <w:spacing w:line="480" w:lineRule="auto"/>
        <w:ind w:firstLine="720"/>
        <w:rPr>
          <w:rFonts w:ascii="Times New Roman" w:hAnsi="Times New Roman" w:cs="Times New Roman"/>
          <w:bCs/>
          <w:sz w:val="24"/>
          <w:szCs w:val="24"/>
        </w:rPr>
      </w:pPr>
      <w:r w:rsidRPr="0010413B">
        <w:rPr>
          <w:rFonts w:ascii="Times New Roman" w:hAnsi="Times New Roman" w:cs="Times New Roman"/>
          <w:bCs/>
          <w:sz w:val="24"/>
          <w:szCs w:val="24"/>
        </w:rPr>
        <w:t>Apple can ensure that low earners buy their products by giving discounted prices. It should have a loyalty program for the existing consumers too. To add, the company should increase the number of its distribution lines globally to reach limited potential buyers due to the absence of its products. This will enable Apple Inc</w:t>
      </w:r>
      <w:r w:rsidRPr="0010413B">
        <w:rPr>
          <w:rFonts w:ascii="Times New Roman" w:hAnsi="Times New Roman" w:cs="Times New Roman"/>
          <w:bCs/>
          <w:sz w:val="24"/>
          <w:szCs w:val="24"/>
        </w:rPr>
        <w:t>.</w:t>
      </w:r>
      <w:r w:rsidRPr="0010413B">
        <w:rPr>
          <w:rFonts w:ascii="Times New Roman" w:hAnsi="Times New Roman" w:cs="Times New Roman"/>
          <w:bCs/>
          <w:sz w:val="24"/>
          <w:szCs w:val="24"/>
        </w:rPr>
        <w:t xml:space="preserve"> to increase its sales and also expand its customer base.</w:t>
      </w:r>
    </w:p>
    <w:p w:rsidR="00997DFA" w:rsidRPr="0010413B" w:rsidRDefault="00997DFA" w:rsidP="004B72F7">
      <w:pPr>
        <w:pStyle w:val="Heading1"/>
        <w:rPr>
          <w:rFonts w:ascii="Times New Roman" w:hAnsi="Times New Roman" w:cs="Times New Roman"/>
        </w:rPr>
      </w:pPr>
      <w:r w:rsidRPr="0010413B">
        <w:rPr>
          <w:rFonts w:ascii="Times New Roman" w:hAnsi="Times New Roman" w:cs="Times New Roman"/>
        </w:rPr>
        <w:t>Resources, Capabilities, and Core Competencies</w:t>
      </w:r>
    </w:p>
    <w:p w:rsidR="00997DFA" w:rsidRPr="0010413B" w:rsidRDefault="00997DFA" w:rsidP="003B6245">
      <w:pPr>
        <w:spacing w:line="480" w:lineRule="auto"/>
        <w:ind w:firstLine="720"/>
        <w:rPr>
          <w:rFonts w:ascii="Times New Roman" w:hAnsi="Times New Roman" w:cs="Times New Roman"/>
          <w:sz w:val="24"/>
          <w:szCs w:val="24"/>
        </w:rPr>
      </w:pPr>
      <w:r w:rsidRPr="0010413B">
        <w:rPr>
          <w:rFonts w:ascii="Times New Roman" w:hAnsi="Times New Roman" w:cs="Times New Roman"/>
          <w:sz w:val="24"/>
          <w:szCs w:val="24"/>
        </w:rPr>
        <w:t>The company’s essential resources include financial resources, for instance, high-profit margins and large cash deposits that cushion the company during economic turmoil and enable it to run its operations. Apple company has a higher employee retention rate due to its higher pay. The company has high technological resources in its manufacturing centers that enable it to manufacture quality products. The resources are cushioned by highly skilled employees, especially designers and engineers who spearhead innovations (Li, 2021). Its distinct capabilities include its robust marketing resources, goodwill, and human and financial re</w:t>
      </w:r>
      <w:r w:rsidR="005F375B" w:rsidRPr="0010413B">
        <w:rPr>
          <w:rFonts w:ascii="Times New Roman" w:hAnsi="Times New Roman" w:cs="Times New Roman"/>
          <w:sz w:val="24"/>
          <w:szCs w:val="24"/>
        </w:rPr>
        <w:t>sources. The company also has R</w:t>
      </w:r>
      <w:r w:rsidRPr="0010413B">
        <w:rPr>
          <w:rFonts w:ascii="Times New Roman" w:hAnsi="Times New Roman" w:cs="Times New Roman"/>
          <w:sz w:val="24"/>
          <w:szCs w:val="24"/>
        </w:rPr>
        <w:t>&amp;D capabilities that are achieved via human and technological resources. Apple’s competencies include impressive marketing strategies and superior customer service that have earned the company a good reputation.</w:t>
      </w:r>
      <w:r w:rsidR="003B6245" w:rsidRPr="0010413B">
        <w:rPr>
          <w:rFonts w:ascii="Times New Roman" w:hAnsi="Times New Roman" w:cs="Times New Roman"/>
          <w:sz w:val="24"/>
          <w:szCs w:val="24"/>
        </w:rPr>
        <w:t xml:space="preserve"> </w:t>
      </w:r>
    </w:p>
    <w:p w:rsidR="00997DFA" w:rsidRPr="0010413B" w:rsidRDefault="00997DFA" w:rsidP="004B72F7">
      <w:pPr>
        <w:spacing w:line="480" w:lineRule="auto"/>
        <w:jc w:val="center"/>
        <w:rPr>
          <w:rFonts w:ascii="Times New Roman" w:hAnsi="Times New Roman" w:cs="Times New Roman"/>
          <w:sz w:val="24"/>
          <w:szCs w:val="24"/>
        </w:rPr>
      </w:pPr>
      <w:r w:rsidRPr="0010413B">
        <w:rPr>
          <w:rFonts w:ascii="Times New Roman" w:hAnsi="Times New Roman" w:cs="Times New Roman"/>
          <w:sz w:val="24"/>
          <w:szCs w:val="24"/>
        </w:rPr>
        <w:lastRenderedPageBreak/>
        <w:t>References</w:t>
      </w:r>
    </w:p>
    <w:p w:rsidR="00997DFA" w:rsidRPr="0010413B" w:rsidRDefault="00997DFA" w:rsidP="004B72F7">
      <w:pPr>
        <w:spacing w:line="480" w:lineRule="auto"/>
        <w:ind w:left="720" w:hanging="720"/>
        <w:rPr>
          <w:rFonts w:ascii="Times New Roman" w:hAnsi="Times New Roman" w:cs="Times New Roman"/>
          <w:color w:val="0070C0"/>
          <w:sz w:val="24"/>
          <w:szCs w:val="24"/>
        </w:rPr>
      </w:pPr>
      <w:proofErr w:type="spellStart"/>
      <w:r w:rsidRPr="0010413B">
        <w:rPr>
          <w:rFonts w:ascii="Times New Roman" w:hAnsi="Times New Roman" w:cs="Times New Roman"/>
          <w:color w:val="222222"/>
          <w:sz w:val="24"/>
          <w:szCs w:val="24"/>
          <w:shd w:val="clear" w:color="auto" w:fill="FFFFFF"/>
        </w:rPr>
        <w:t>Demir</w:t>
      </w:r>
      <w:proofErr w:type="spellEnd"/>
      <w:r w:rsidRPr="0010413B">
        <w:rPr>
          <w:rFonts w:ascii="Times New Roman" w:hAnsi="Times New Roman" w:cs="Times New Roman"/>
          <w:color w:val="222222"/>
          <w:sz w:val="24"/>
          <w:szCs w:val="24"/>
          <w:shd w:val="clear" w:color="auto" w:fill="FFFFFF"/>
        </w:rPr>
        <w:t>,</w:t>
      </w:r>
      <w:r w:rsidR="00E961BF" w:rsidRPr="0010413B">
        <w:rPr>
          <w:rFonts w:ascii="Times New Roman" w:hAnsi="Times New Roman" w:cs="Times New Roman"/>
          <w:color w:val="222222"/>
          <w:sz w:val="24"/>
          <w:szCs w:val="24"/>
          <w:shd w:val="clear" w:color="auto" w:fill="FFFFFF"/>
        </w:rPr>
        <w:t xml:space="preserve"> A. (2017</w:t>
      </w:r>
      <w:r w:rsidRPr="0010413B">
        <w:rPr>
          <w:rFonts w:ascii="Times New Roman" w:hAnsi="Times New Roman" w:cs="Times New Roman"/>
          <w:color w:val="222222"/>
          <w:sz w:val="24"/>
          <w:szCs w:val="24"/>
          <w:shd w:val="clear" w:color="auto" w:fill="FFFFFF"/>
        </w:rPr>
        <w:t>). Apple Is Trying to Resolve Many of Their Marketing and Management Problems. </w:t>
      </w:r>
      <w:proofErr w:type="spellStart"/>
      <w:r w:rsidRPr="0010413B">
        <w:rPr>
          <w:rFonts w:ascii="Times New Roman" w:hAnsi="Times New Roman" w:cs="Times New Roman"/>
          <w:i/>
          <w:iCs/>
          <w:color w:val="222222"/>
          <w:sz w:val="24"/>
          <w:szCs w:val="24"/>
          <w:shd w:val="clear" w:color="auto" w:fill="FFFFFF"/>
        </w:rPr>
        <w:t>PressAcademia</w:t>
      </w:r>
      <w:proofErr w:type="spellEnd"/>
      <w:r w:rsidRPr="0010413B">
        <w:rPr>
          <w:rFonts w:ascii="Times New Roman" w:hAnsi="Times New Roman" w:cs="Times New Roman"/>
          <w:i/>
          <w:iCs/>
          <w:color w:val="222222"/>
          <w:sz w:val="24"/>
          <w:szCs w:val="24"/>
          <w:shd w:val="clear" w:color="auto" w:fill="FFFFFF"/>
        </w:rPr>
        <w:t xml:space="preserve"> Procedia</w:t>
      </w:r>
      <w:r w:rsidRPr="0010413B">
        <w:rPr>
          <w:rFonts w:ascii="Times New Roman" w:hAnsi="Times New Roman" w:cs="Times New Roman"/>
          <w:color w:val="222222"/>
          <w:sz w:val="24"/>
          <w:szCs w:val="24"/>
          <w:shd w:val="clear" w:color="auto" w:fill="FFFFFF"/>
        </w:rPr>
        <w:t>, </w:t>
      </w:r>
      <w:r w:rsidRPr="0010413B">
        <w:rPr>
          <w:rFonts w:ascii="Times New Roman" w:hAnsi="Times New Roman" w:cs="Times New Roman"/>
          <w:i/>
          <w:iCs/>
          <w:color w:val="222222"/>
          <w:sz w:val="24"/>
          <w:szCs w:val="24"/>
          <w:shd w:val="clear" w:color="auto" w:fill="FFFFFF"/>
        </w:rPr>
        <w:t>4</w:t>
      </w:r>
      <w:r w:rsidRPr="0010413B">
        <w:rPr>
          <w:rFonts w:ascii="Times New Roman" w:hAnsi="Times New Roman" w:cs="Times New Roman"/>
          <w:color w:val="222222"/>
          <w:sz w:val="24"/>
          <w:szCs w:val="24"/>
          <w:shd w:val="clear" w:color="auto" w:fill="FFFFFF"/>
        </w:rPr>
        <w:t>(1), 143-147.</w:t>
      </w:r>
    </w:p>
    <w:p w:rsidR="00997DFA" w:rsidRPr="0010413B" w:rsidRDefault="00063AFE" w:rsidP="004B72F7">
      <w:pPr>
        <w:spacing w:line="480" w:lineRule="auto"/>
        <w:ind w:left="720" w:hanging="720"/>
        <w:rPr>
          <w:rFonts w:ascii="Times New Roman" w:hAnsi="Times New Roman" w:cs="Times New Roman"/>
          <w:sz w:val="24"/>
          <w:szCs w:val="24"/>
        </w:rPr>
      </w:pPr>
      <w:proofErr w:type="spellStart"/>
      <w:r w:rsidRPr="0010413B">
        <w:rPr>
          <w:rFonts w:ascii="Times New Roman" w:hAnsi="Times New Roman" w:cs="Times New Roman"/>
          <w:color w:val="222222"/>
          <w:sz w:val="24"/>
          <w:szCs w:val="24"/>
          <w:shd w:val="clear" w:color="auto" w:fill="FFFFFF"/>
        </w:rPr>
        <w:t>Hitt</w:t>
      </w:r>
      <w:proofErr w:type="spellEnd"/>
      <w:r w:rsidRPr="0010413B">
        <w:rPr>
          <w:rFonts w:ascii="Times New Roman" w:hAnsi="Times New Roman" w:cs="Times New Roman"/>
          <w:color w:val="222222"/>
          <w:sz w:val="24"/>
          <w:szCs w:val="24"/>
          <w:shd w:val="clear" w:color="auto" w:fill="FFFFFF"/>
        </w:rPr>
        <w:t>, M. A., Ire</w:t>
      </w:r>
      <w:r w:rsidRPr="0010413B">
        <w:rPr>
          <w:rFonts w:ascii="Times New Roman" w:hAnsi="Times New Roman" w:cs="Times New Roman"/>
          <w:color w:val="222222"/>
          <w:sz w:val="24"/>
          <w:szCs w:val="24"/>
          <w:shd w:val="clear" w:color="auto" w:fill="FFFFFF"/>
        </w:rPr>
        <w:t>land, R. D.</w:t>
      </w:r>
      <w:bookmarkStart w:id="2" w:name="_GoBack"/>
      <w:bookmarkEnd w:id="2"/>
      <w:r w:rsidRPr="0010413B">
        <w:rPr>
          <w:rFonts w:ascii="Times New Roman" w:hAnsi="Times New Roman" w:cs="Times New Roman"/>
          <w:color w:val="222222"/>
          <w:sz w:val="24"/>
          <w:szCs w:val="24"/>
          <w:shd w:val="clear" w:color="auto" w:fill="FFFFFF"/>
        </w:rPr>
        <w:t xml:space="preserve">, &amp; </w:t>
      </w:r>
      <w:proofErr w:type="spellStart"/>
      <w:r w:rsidRPr="0010413B">
        <w:rPr>
          <w:rFonts w:ascii="Times New Roman" w:hAnsi="Times New Roman" w:cs="Times New Roman"/>
          <w:color w:val="222222"/>
          <w:sz w:val="24"/>
          <w:szCs w:val="24"/>
          <w:shd w:val="clear" w:color="auto" w:fill="FFFFFF"/>
        </w:rPr>
        <w:t>Hoskisson</w:t>
      </w:r>
      <w:proofErr w:type="spellEnd"/>
      <w:r w:rsidRPr="0010413B">
        <w:rPr>
          <w:rFonts w:ascii="Times New Roman" w:hAnsi="Times New Roman" w:cs="Times New Roman"/>
          <w:color w:val="222222"/>
          <w:sz w:val="24"/>
          <w:szCs w:val="24"/>
          <w:shd w:val="clear" w:color="auto" w:fill="FFFFFF"/>
        </w:rPr>
        <w:t>, R.E. (</w:t>
      </w:r>
      <w:r w:rsidR="00997DFA" w:rsidRPr="0010413B">
        <w:rPr>
          <w:rFonts w:ascii="Times New Roman" w:hAnsi="Times New Roman" w:cs="Times New Roman"/>
          <w:sz w:val="24"/>
          <w:szCs w:val="24"/>
        </w:rPr>
        <w:t>2020</w:t>
      </w:r>
      <w:r w:rsidRPr="0010413B">
        <w:rPr>
          <w:rFonts w:ascii="Times New Roman" w:hAnsi="Times New Roman" w:cs="Times New Roman"/>
          <w:sz w:val="24"/>
          <w:szCs w:val="24"/>
        </w:rPr>
        <w:t>)</w:t>
      </w:r>
      <w:r w:rsidR="00997DFA" w:rsidRPr="0010413B">
        <w:rPr>
          <w:rFonts w:ascii="Times New Roman" w:hAnsi="Times New Roman" w:cs="Times New Roman"/>
          <w:sz w:val="24"/>
          <w:szCs w:val="24"/>
        </w:rPr>
        <w:t>. Strategic management: Concepts and Cases: Competitiveness and globalization (13th ed.). Mason, OH: South-Western Cengage Learning</w:t>
      </w:r>
    </w:p>
    <w:p w:rsidR="00997DFA" w:rsidRPr="0010413B" w:rsidRDefault="00997DFA" w:rsidP="004B72F7">
      <w:pPr>
        <w:spacing w:line="480" w:lineRule="auto"/>
        <w:ind w:left="720" w:hanging="720"/>
        <w:rPr>
          <w:rFonts w:ascii="Times New Roman" w:hAnsi="Times New Roman" w:cs="Times New Roman"/>
          <w:color w:val="222222"/>
          <w:sz w:val="24"/>
          <w:szCs w:val="24"/>
          <w:shd w:val="clear" w:color="auto" w:fill="FFFFFF"/>
        </w:rPr>
      </w:pPr>
      <w:r w:rsidRPr="0010413B">
        <w:rPr>
          <w:rFonts w:ascii="Times New Roman" w:hAnsi="Times New Roman" w:cs="Times New Roman"/>
          <w:color w:val="222222"/>
          <w:sz w:val="24"/>
          <w:szCs w:val="24"/>
          <w:shd w:val="clear" w:color="auto" w:fill="FFFFFF"/>
        </w:rPr>
        <w:t>Li, Y. (2021). Apple Inc. Analysis and Forecast Evaluation. </w:t>
      </w:r>
      <w:r w:rsidRPr="0010413B">
        <w:rPr>
          <w:rFonts w:ascii="Times New Roman" w:hAnsi="Times New Roman" w:cs="Times New Roman"/>
          <w:i/>
          <w:iCs/>
          <w:color w:val="222222"/>
          <w:sz w:val="24"/>
          <w:szCs w:val="24"/>
          <w:shd w:val="clear" w:color="auto" w:fill="FFFFFF"/>
        </w:rPr>
        <w:t>Proceedings of Business and Economic Studies</w:t>
      </w:r>
      <w:r w:rsidRPr="0010413B">
        <w:rPr>
          <w:rFonts w:ascii="Times New Roman" w:hAnsi="Times New Roman" w:cs="Times New Roman"/>
          <w:color w:val="222222"/>
          <w:sz w:val="24"/>
          <w:szCs w:val="24"/>
          <w:shd w:val="clear" w:color="auto" w:fill="FFFFFF"/>
        </w:rPr>
        <w:t>, </w:t>
      </w:r>
      <w:r w:rsidRPr="0010413B">
        <w:rPr>
          <w:rFonts w:ascii="Times New Roman" w:hAnsi="Times New Roman" w:cs="Times New Roman"/>
          <w:i/>
          <w:iCs/>
          <w:color w:val="222222"/>
          <w:sz w:val="24"/>
          <w:szCs w:val="24"/>
          <w:shd w:val="clear" w:color="auto" w:fill="FFFFFF"/>
        </w:rPr>
        <w:t>4</w:t>
      </w:r>
      <w:r w:rsidRPr="0010413B">
        <w:rPr>
          <w:rFonts w:ascii="Times New Roman" w:hAnsi="Times New Roman" w:cs="Times New Roman"/>
          <w:color w:val="222222"/>
          <w:sz w:val="24"/>
          <w:szCs w:val="24"/>
          <w:shd w:val="clear" w:color="auto" w:fill="FFFFFF"/>
        </w:rPr>
        <w:t>(4), 71-78.</w:t>
      </w:r>
    </w:p>
    <w:p w:rsidR="00063AFE" w:rsidRPr="0010413B" w:rsidRDefault="0068666C" w:rsidP="004B72F7">
      <w:pPr>
        <w:spacing w:line="480" w:lineRule="auto"/>
        <w:ind w:left="720" w:hanging="720"/>
        <w:rPr>
          <w:rFonts w:ascii="Times New Roman" w:hAnsi="Times New Roman" w:cs="Times New Roman"/>
          <w:color w:val="222222"/>
          <w:sz w:val="24"/>
          <w:szCs w:val="24"/>
          <w:shd w:val="clear" w:color="auto" w:fill="FFFFFF"/>
        </w:rPr>
      </w:pPr>
      <w:r w:rsidRPr="0010413B">
        <w:rPr>
          <w:rFonts w:ascii="Times New Roman" w:hAnsi="Times New Roman" w:cs="Times New Roman"/>
          <w:color w:val="222222"/>
          <w:sz w:val="24"/>
          <w:szCs w:val="24"/>
          <w:shd w:val="clear" w:color="auto" w:fill="FFFFFF"/>
        </w:rPr>
        <w:t xml:space="preserve">Zhang, Q. (2017). Research on Apple </w:t>
      </w:r>
      <w:proofErr w:type="spellStart"/>
      <w:r w:rsidRPr="0010413B">
        <w:rPr>
          <w:rFonts w:ascii="Times New Roman" w:hAnsi="Times New Roman" w:cs="Times New Roman"/>
          <w:color w:val="222222"/>
          <w:sz w:val="24"/>
          <w:szCs w:val="24"/>
          <w:shd w:val="clear" w:color="auto" w:fill="FFFFFF"/>
        </w:rPr>
        <w:t>Inc’s</w:t>
      </w:r>
      <w:proofErr w:type="spellEnd"/>
      <w:r w:rsidRPr="0010413B">
        <w:rPr>
          <w:rFonts w:ascii="Times New Roman" w:hAnsi="Times New Roman" w:cs="Times New Roman"/>
          <w:color w:val="222222"/>
          <w:sz w:val="24"/>
          <w:szCs w:val="24"/>
          <w:shd w:val="clear" w:color="auto" w:fill="FFFFFF"/>
        </w:rPr>
        <w:t xml:space="preserve"> Current Developing Conditions. </w:t>
      </w:r>
      <w:r w:rsidRPr="0010413B">
        <w:rPr>
          <w:rFonts w:ascii="Times New Roman" w:hAnsi="Times New Roman" w:cs="Times New Roman"/>
          <w:i/>
          <w:iCs/>
          <w:color w:val="222222"/>
          <w:sz w:val="24"/>
          <w:szCs w:val="24"/>
          <w:shd w:val="clear" w:color="auto" w:fill="FFFFFF"/>
        </w:rPr>
        <w:t>Open Journal of Business and Management</w:t>
      </w:r>
      <w:r w:rsidRPr="0010413B">
        <w:rPr>
          <w:rFonts w:ascii="Times New Roman" w:hAnsi="Times New Roman" w:cs="Times New Roman"/>
          <w:color w:val="222222"/>
          <w:sz w:val="24"/>
          <w:szCs w:val="24"/>
          <w:shd w:val="clear" w:color="auto" w:fill="FFFFFF"/>
        </w:rPr>
        <w:t>, </w:t>
      </w:r>
      <w:r w:rsidRPr="0010413B">
        <w:rPr>
          <w:rFonts w:ascii="Times New Roman" w:hAnsi="Times New Roman" w:cs="Times New Roman"/>
          <w:i/>
          <w:iCs/>
          <w:color w:val="222222"/>
          <w:sz w:val="24"/>
          <w:szCs w:val="24"/>
          <w:shd w:val="clear" w:color="auto" w:fill="FFFFFF"/>
        </w:rPr>
        <w:t>6</w:t>
      </w:r>
      <w:r w:rsidRPr="0010413B">
        <w:rPr>
          <w:rFonts w:ascii="Times New Roman" w:hAnsi="Times New Roman" w:cs="Times New Roman"/>
          <w:color w:val="222222"/>
          <w:sz w:val="24"/>
          <w:szCs w:val="24"/>
          <w:shd w:val="clear" w:color="auto" w:fill="FFFFFF"/>
        </w:rPr>
        <w:t>(01), 39.</w:t>
      </w:r>
    </w:p>
    <w:p w:rsidR="00997DFA" w:rsidRPr="0010413B" w:rsidRDefault="00997DFA" w:rsidP="004B72F7">
      <w:pPr>
        <w:spacing w:line="480" w:lineRule="auto"/>
        <w:rPr>
          <w:rFonts w:ascii="Times New Roman" w:hAnsi="Times New Roman" w:cs="Times New Roman"/>
          <w:sz w:val="24"/>
          <w:szCs w:val="24"/>
        </w:rPr>
      </w:pPr>
    </w:p>
    <w:p w:rsidR="00997DFA" w:rsidRPr="0010413B" w:rsidRDefault="00997DFA" w:rsidP="004B72F7">
      <w:pPr>
        <w:spacing w:line="480" w:lineRule="auto"/>
        <w:rPr>
          <w:rFonts w:ascii="Times New Roman" w:hAnsi="Times New Roman" w:cs="Times New Roman"/>
          <w:sz w:val="24"/>
          <w:szCs w:val="24"/>
        </w:rPr>
      </w:pPr>
    </w:p>
    <w:p w:rsidR="0073627A" w:rsidRPr="0010413B" w:rsidRDefault="0073627A" w:rsidP="004B72F7">
      <w:pPr>
        <w:pStyle w:val="Header"/>
        <w:spacing w:line="480" w:lineRule="auto"/>
        <w:rPr>
          <w:rFonts w:ascii="Times New Roman" w:hAnsi="Times New Roman" w:cs="Times New Roman"/>
          <w:sz w:val="24"/>
          <w:szCs w:val="24"/>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pStyle w:val="Title2"/>
        <w:jc w:val="left"/>
        <w:rPr>
          <w:rFonts w:ascii="Times New Roman" w:hAnsi="Times New Roman" w:cs="Times New Roman"/>
        </w:rPr>
      </w:pPr>
    </w:p>
    <w:p w:rsidR="009D31EB" w:rsidRPr="0010413B" w:rsidRDefault="009D31EB" w:rsidP="004B72F7">
      <w:pPr>
        <w:spacing w:line="480" w:lineRule="auto"/>
        <w:rPr>
          <w:rFonts w:ascii="Times New Roman" w:hAnsi="Times New Roman" w:cs="Times New Roman"/>
          <w:sz w:val="24"/>
          <w:szCs w:val="24"/>
        </w:rPr>
      </w:pPr>
    </w:p>
    <w:sectPr w:rsidR="009D31EB" w:rsidRPr="0010413B" w:rsidSect="009D31E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178" w:rsidRDefault="00BF6178" w:rsidP="009D31EB">
      <w:pPr>
        <w:spacing w:after="0" w:line="240" w:lineRule="auto"/>
      </w:pPr>
      <w:r>
        <w:separator/>
      </w:r>
    </w:p>
  </w:endnote>
  <w:endnote w:type="continuationSeparator" w:id="0">
    <w:p w:rsidR="00BF6178" w:rsidRDefault="00BF6178" w:rsidP="009D3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178" w:rsidRDefault="00BF6178" w:rsidP="009D31EB">
      <w:pPr>
        <w:spacing w:after="0" w:line="240" w:lineRule="auto"/>
      </w:pPr>
      <w:r>
        <w:separator/>
      </w:r>
    </w:p>
  </w:footnote>
  <w:footnote w:type="continuationSeparator" w:id="0">
    <w:p w:rsidR="00BF6178" w:rsidRDefault="00BF6178" w:rsidP="009D3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41527"/>
      <w:docPartObj>
        <w:docPartGallery w:val="Page Numbers (Top of Page)"/>
        <w:docPartUnique/>
      </w:docPartObj>
    </w:sdtPr>
    <w:sdtEndPr>
      <w:rPr>
        <w:noProof/>
      </w:rPr>
    </w:sdtEndPr>
    <w:sdtContent>
      <w:p w:rsidR="009D31EB" w:rsidRDefault="009D31EB">
        <w:pPr>
          <w:pStyle w:val="Header"/>
          <w:jc w:val="right"/>
        </w:pPr>
        <w:r>
          <w:rPr>
            <w:rFonts w:ascii="Times New Roman" w:hAnsi="Times New Roman" w:cs="Times New Roman"/>
            <w:sz w:val="24"/>
            <w:szCs w:val="24"/>
          </w:rPr>
          <w:t xml:space="preserve">APPLE INC.: EXTERNAL AND INTERNAL ENVIRONMENT </w:t>
        </w:r>
        <w:r>
          <w:rPr>
            <w:rFonts w:ascii="Times New Roman" w:hAnsi="Times New Roman" w:cs="Times New Roman"/>
            <w:sz w:val="24"/>
            <w:szCs w:val="24"/>
          </w:rPr>
          <w:t xml:space="preserve">                                               </w:t>
        </w:r>
        <w:r w:rsidRPr="009D31EB">
          <w:rPr>
            <w:rFonts w:ascii="Times New Roman" w:hAnsi="Times New Roman" w:cs="Times New Roman"/>
            <w:sz w:val="24"/>
            <w:szCs w:val="24"/>
          </w:rPr>
          <w:fldChar w:fldCharType="begin"/>
        </w:r>
        <w:r w:rsidRPr="009D31EB">
          <w:rPr>
            <w:rFonts w:ascii="Times New Roman" w:hAnsi="Times New Roman" w:cs="Times New Roman"/>
            <w:sz w:val="24"/>
            <w:szCs w:val="24"/>
          </w:rPr>
          <w:instrText xml:space="preserve"> PAGE   \* MERGEFORMAT </w:instrText>
        </w:r>
        <w:r w:rsidRPr="009D31EB">
          <w:rPr>
            <w:rFonts w:ascii="Times New Roman" w:hAnsi="Times New Roman" w:cs="Times New Roman"/>
            <w:sz w:val="24"/>
            <w:szCs w:val="24"/>
          </w:rPr>
          <w:fldChar w:fldCharType="separate"/>
        </w:r>
        <w:r w:rsidR="0010413B">
          <w:rPr>
            <w:rFonts w:ascii="Times New Roman" w:hAnsi="Times New Roman" w:cs="Times New Roman"/>
            <w:noProof/>
            <w:sz w:val="24"/>
            <w:szCs w:val="24"/>
          </w:rPr>
          <w:t>8</w:t>
        </w:r>
        <w:r w:rsidRPr="009D31EB">
          <w:rPr>
            <w:rFonts w:ascii="Times New Roman" w:hAnsi="Times New Roman" w:cs="Times New Roman"/>
            <w:noProof/>
            <w:sz w:val="24"/>
            <w:szCs w:val="24"/>
          </w:rPr>
          <w:fldChar w:fldCharType="end"/>
        </w:r>
      </w:p>
    </w:sdtContent>
  </w:sdt>
  <w:p w:rsidR="009D31EB" w:rsidRDefault="009D31E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1EB" w:rsidRPr="009D31EB" w:rsidRDefault="009D31EB" w:rsidP="009D31EB">
    <w:pPr>
      <w:pStyle w:val="Header"/>
      <w:rPr>
        <w:rFonts w:ascii="Times New Roman" w:hAnsi="Times New Roman" w:cs="Times New Roman"/>
        <w:sz w:val="24"/>
        <w:szCs w:val="24"/>
      </w:rPr>
    </w:pPr>
    <w:r>
      <w:rPr>
        <w:rFonts w:ascii="Times New Roman" w:hAnsi="Times New Roman" w:cs="Times New Roman"/>
        <w:sz w:val="24"/>
        <w:szCs w:val="24"/>
      </w:rPr>
      <w:t xml:space="preserve">Running head: APPLE INC.: EXTERNAL AND INTERNAL ENVIRONMENT </w:t>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EB"/>
    <w:rsid w:val="00063AFE"/>
    <w:rsid w:val="000B1CAB"/>
    <w:rsid w:val="0010413B"/>
    <w:rsid w:val="001E6DE1"/>
    <w:rsid w:val="002143C1"/>
    <w:rsid w:val="00241104"/>
    <w:rsid w:val="0031391A"/>
    <w:rsid w:val="0036460F"/>
    <w:rsid w:val="003B6245"/>
    <w:rsid w:val="00416F6E"/>
    <w:rsid w:val="00421BA5"/>
    <w:rsid w:val="00491677"/>
    <w:rsid w:val="004B72F7"/>
    <w:rsid w:val="004E3C53"/>
    <w:rsid w:val="005003EA"/>
    <w:rsid w:val="00561A64"/>
    <w:rsid w:val="005F375B"/>
    <w:rsid w:val="00615CDB"/>
    <w:rsid w:val="0068666C"/>
    <w:rsid w:val="006B632D"/>
    <w:rsid w:val="006D132A"/>
    <w:rsid w:val="0073627A"/>
    <w:rsid w:val="007508C6"/>
    <w:rsid w:val="00831DC5"/>
    <w:rsid w:val="009232D8"/>
    <w:rsid w:val="00997DFA"/>
    <w:rsid w:val="009D31EB"/>
    <w:rsid w:val="00A208AD"/>
    <w:rsid w:val="00AA64C7"/>
    <w:rsid w:val="00AF3F5B"/>
    <w:rsid w:val="00BE698E"/>
    <w:rsid w:val="00BF6178"/>
    <w:rsid w:val="00CB5C80"/>
    <w:rsid w:val="00DA5343"/>
    <w:rsid w:val="00DC0096"/>
    <w:rsid w:val="00DC0AC2"/>
    <w:rsid w:val="00DD1337"/>
    <w:rsid w:val="00DF0F90"/>
    <w:rsid w:val="00E248ED"/>
    <w:rsid w:val="00E25DCD"/>
    <w:rsid w:val="00E2612C"/>
    <w:rsid w:val="00E721FE"/>
    <w:rsid w:val="00E961BF"/>
    <w:rsid w:val="00F82743"/>
    <w:rsid w:val="00FB0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5FAE2"/>
  <w15:chartTrackingRefBased/>
  <w15:docId w15:val="{1773EE41-3DD5-464C-86A2-59414C18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4"/>
    <w:qFormat/>
    <w:rsid w:val="00997DFA"/>
    <w:pPr>
      <w:keepNext/>
      <w:keepLines/>
      <w:spacing w:after="0" w:line="480" w:lineRule="auto"/>
      <w:jc w:val="center"/>
      <w:outlineLvl w:val="0"/>
    </w:pPr>
    <w:rPr>
      <w:rFonts w:asciiTheme="majorHAnsi" w:eastAsiaTheme="majorEastAsia" w:hAnsiTheme="majorHAnsi" w:cstheme="majorBidi"/>
      <w:b/>
      <w:bCs/>
      <w:kern w:val="24"/>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1EB"/>
  </w:style>
  <w:style w:type="paragraph" w:styleId="Footer">
    <w:name w:val="footer"/>
    <w:basedOn w:val="Normal"/>
    <w:link w:val="FooterChar"/>
    <w:uiPriority w:val="99"/>
    <w:unhideWhenUsed/>
    <w:rsid w:val="009D3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1EB"/>
  </w:style>
  <w:style w:type="paragraph" w:customStyle="1" w:styleId="Title2">
    <w:name w:val="Title 2"/>
    <w:basedOn w:val="Normal"/>
    <w:uiPriority w:val="1"/>
    <w:qFormat/>
    <w:rsid w:val="009D31EB"/>
    <w:pPr>
      <w:spacing w:after="0" w:line="480" w:lineRule="auto"/>
      <w:jc w:val="center"/>
    </w:pPr>
    <w:rPr>
      <w:rFonts w:eastAsiaTheme="minorEastAsia"/>
      <w:kern w:val="24"/>
      <w:sz w:val="24"/>
      <w:szCs w:val="24"/>
      <w:lang w:eastAsia="ja-JP"/>
    </w:rPr>
  </w:style>
  <w:style w:type="character" w:customStyle="1" w:styleId="Heading1Char">
    <w:name w:val="Heading 1 Char"/>
    <w:basedOn w:val="DefaultParagraphFont"/>
    <w:link w:val="Heading1"/>
    <w:uiPriority w:val="4"/>
    <w:rsid w:val="00997DFA"/>
    <w:rPr>
      <w:rFonts w:asciiTheme="majorHAnsi" w:eastAsiaTheme="majorEastAsia" w:hAnsiTheme="majorHAnsi" w:cstheme="majorBidi"/>
      <w:b/>
      <w:bCs/>
      <w:kern w:val="24"/>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2021-09-17T18:05:00Z</dcterms:created>
  <dcterms:modified xsi:type="dcterms:W3CDTF">2021-09-17T18:26:00Z</dcterms:modified>
</cp:coreProperties>
</file>